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F127A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5C3A670D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15CA413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1、1/3英寸5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07A5028B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</w:p>
    <w:p w14:paraId="18329C69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2617FD2E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人形检测，车形检测，</w:t>
      </w:r>
      <w:r>
        <w:rPr>
          <w:rFonts w:hint="eastAsia"/>
          <w:sz w:val="24"/>
          <w:szCs w:val="24"/>
        </w:rPr>
        <w:t>自定义区域；</w:t>
      </w:r>
    </w:p>
    <w:p w14:paraId="49C85F7B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07DF5456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2B610532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7、支持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7F83C9F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>
        <w:rPr>
          <w:rFonts w:hint="eastAsia"/>
          <w:sz w:val="24"/>
          <w:szCs w:val="24"/>
          <w:lang w:val="en-US" w:eastAsia="zh-CN"/>
        </w:rPr>
        <w:t>集成POE</w:t>
      </w:r>
    </w:p>
    <w:p w14:paraId="1AF74F29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5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32C8F45A"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5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88B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50P</w:t>
            </w:r>
          </w:p>
        </w:tc>
      </w:tr>
      <w:tr w14:paraId="2716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27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DB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</w:tr>
      <w:tr w14:paraId="39DB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0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1A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万像素,1/3"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0317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B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2E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H.265+/H.265/H.264视频编码，支持码流0.1M~4Mbps可调；支持帧率1~25帧/秒可调；</w:t>
            </w:r>
          </w:p>
        </w:tc>
      </w:tr>
      <w:tr w14:paraId="516C1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C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F0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主码流：20@FPS 2888×1620，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，1920×1080，1280×720)；</w:t>
            </w:r>
          </w:p>
        </w:tc>
      </w:tr>
      <w:tr w14:paraId="5FCF6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27CB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2EC68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D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73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1405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3C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9B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1A69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B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2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2BE06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C3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4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2040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B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F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5134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74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AB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79AEA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D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5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支持OSD，支持实时音视频传输，精准人形检测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车形检测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，双光源报警，声音报警；</w:t>
            </w:r>
          </w:p>
        </w:tc>
      </w:tr>
      <w:tr w14:paraId="67962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4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3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7AD2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3CB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POE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77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电源：802.3af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最大输出功耗12W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、DC12V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100mA</w:t>
            </w:r>
          </w:p>
        </w:tc>
      </w:tr>
      <w:tr w14:paraId="2048B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32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0A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65℃</w:t>
            </w:r>
          </w:p>
        </w:tc>
      </w:tr>
      <w:tr w14:paraId="4E2C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4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2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69061AF4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55BFC">
    <w:pPr>
      <w:pStyle w:val="3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2A91727E">
    <w:pPr>
      <w:pStyle w:val="3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61CA7EC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3077E">
    <w:pPr>
      <w:pStyle w:val="4"/>
      <w:pBdr>
        <w:bottom w:val="thickThinSmallGap" w:color="auto" w:sz="12" w:space="1"/>
      </w:pBdr>
    </w:pPr>
    <w:r>
      <w:pict>
        <v:shape id="Text Box 34" o:spid="_x0000_s4097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<v:path/>
          <v:fill on="f" focussize="0,0"/>
          <v:stroke on="f" joinstyle="miter"/>
          <v:imagedata o:title=""/>
          <o:lock v:ext="edit"/>
          <v:textbox>
            <w:txbxContent>
              <w:p w14:paraId="5F6DD090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>深圳市安佳威视信息技术有限公司   A</w:t>
                </w:r>
                <w:r>
                  <w:rPr>
                    <w:b/>
                    <w:bCs/>
                    <w:sz w:val="18"/>
                    <w:szCs w:val="18"/>
                  </w:rPr>
                  <w:t>njoy Vision ( ShenZhen ) Information Technology Co.,Ltd.</w:t>
                </w:r>
              </w:p>
              <w:p w14:paraId="28EF4FC9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www.anjvision.com</w:t>
                </w:r>
              </w:p>
            </w:txbxContent>
          </v:textbox>
        </v:shape>
      </w:pic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9761A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9385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2F474A0"/>
    <w:rsid w:val="04FF037E"/>
    <w:rsid w:val="05B052D2"/>
    <w:rsid w:val="05F16357"/>
    <w:rsid w:val="08163A15"/>
    <w:rsid w:val="08953473"/>
    <w:rsid w:val="098863FA"/>
    <w:rsid w:val="09EF085A"/>
    <w:rsid w:val="0A6A0048"/>
    <w:rsid w:val="0BB33B0A"/>
    <w:rsid w:val="0E984F80"/>
    <w:rsid w:val="0EDD187F"/>
    <w:rsid w:val="0FAF63A1"/>
    <w:rsid w:val="0FFC3E38"/>
    <w:rsid w:val="10E6765F"/>
    <w:rsid w:val="10F90377"/>
    <w:rsid w:val="11E20B8A"/>
    <w:rsid w:val="140153F5"/>
    <w:rsid w:val="14C12F5A"/>
    <w:rsid w:val="15744F7F"/>
    <w:rsid w:val="159A3ED7"/>
    <w:rsid w:val="17D3287F"/>
    <w:rsid w:val="18866995"/>
    <w:rsid w:val="189674C5"/>
    <w:rsid w:val="18CA3888"/>
    <w:rsid w:val="1B9C6F8E"/>
    <w:rsid w:val="1C121084"/>
    <w:rsid w:val="1C647A98"/>
    <w:rsid w:val="1E05463D"/>
    <w:rsid w:val="2099122F"/>
    <w:rsid w:val="230A43FB"/>
    <w:rsid w:val="238057DC"/>
    <w:rsid w:val="2818512F"/>
    <w:rsid w:val="286640ED"/>
    <w:rsid w:val="287700A8"/>
    <w:rsid w:val="29D85AFA"/>
    <w:rsid w:val="2BF17052"/>
    <w:rsid w:val="2C1626DA"/>
    <w:rsid w:val="2D171930"/>
    <w:rsid w:val="2D962E8F"/>
    <w:rsid w:val="2DB154FB"/>
    <w:rsid w:val="2DCF003E"/>
    <w:rsid w:val="2EC43531"/>
    <w:rsid w:val="30011400"/>
    <w:rsid w:val="30EA0DAF"/>
    <w:rsid w:val="316E66A9"/>
    <w:rsid w:val="32D2319D"/>
    <w:rsid w:val="33B65F28"/>
    <w:rsid w:val="34056700"/>
    <w:rsid w:val="346C63B4"/>
    <w:rsid w:val="3681265A"/>
    <w:rsid w:val="380A6843"/>
    <w:rsid w:val="387D1687"/>
    <w:rsid w:val="3A464A7F"/>
    <w:rsid w:val="3A851FF3"/>
    <w:rsid w:val="3DA2751D"/>
    <w:rsid w:val="3E751703"/>
    <w:rsid w:val="3F6D08BC"/>
    <w:rsid w:val="3FF73B50"/>
    <w:rsid w:val="41021A6F"/>
    <w:rsid w:val="41D27680"/>
    <w:rsid w:val="426F2684"/>
    <w:rsid w:val="429202B5"/>
    <w:rsid w:val="44D206E8"/>
    <w:rsid w:val="457C1B77"/>
    <w:rsid w:val="47654D3D"/>
    <w:rsid w:val="480B0E1E"/>
    <w:rsid w:val="489D2DBB"/>
    <w:rsid w:val="4C615C94"/>
    <w:rsid w:val="4CC34DBA"/>
    <w:rsid w:val="4D791AE6"/>
    <w:rsid w:val="50075A68"/>
    <w:rsid w:val="51ED6B61"/>
    <w:rsid w:val="527903F5"/>
    <w:rsid w:val="52A7142E"/>
    <w:rsid w:val="540C74A5"/>
    <w:rsid w:val="55291390"/>
    <w:rsid w:val="55986B47"/>
    <w:rsid w:val="56EC4589"/>
    <w:rsid w:val="57560D05"/>
    <w:rsid w:val="579602A3"/>
    <w:rsid w:val="57F2591F"/>
    <w:rsid w:val="587C0C3F"/>
    <w:rsid w:val="5AA6013C"/>
    <w:rsid w:val="5B0D2022"/>
    <w:rsid w:val="5B5B0FE0"/>
    <w:rsid w:val="5C0A0310"/>
    <w:rsid w:val="5CD54A67"/>
    <w:rsid w:val="5D370AE3"/>
    <w:rsid w:val="5DD22C6C"/>
    <w:rsid w:val="5E785A05"/>
    <w:rsid w:val="5EB34C8F"/>
    <w:rsid w:val="60805044"/>
    <w:rsid w:val="614918DA"/>
    <w:rsid w:val="6173120B"/>
    <w:rsid w:val="646774B7"/>
    <w:rsid w:val="651F307E"/>
    <w:rsid w:val="6623094C"/>
    <w:rsid w:val="69456E2B"/>
    <w:rsid w:val="6AC53334"/>
    <w:rsid w:val="6BA53BB1"/>
    <w:rsid w:val="6C0A5751"/>
    <w:rsid w:val="6C8D1000"/>
    <w:rsid w:val="6F944761"/>
    <w:rsid w:val="6FD756A8"/>
    <w:rsid w:val="70B41358"/>
    <w:rsid w:val="7172232C"/>
    <w:rsid w:val="71DF0BE8"/>
    <w:rsid w:val="73382ABE"/>
    <w:rsid w:val="73F6144E"/>
    <w:rsid w:val="7540748A"/>
    <w:rsid w:val="754C70F7"/>
    <w:rsid w:val="757E2EAF"/>
    <w:rsid w:val="759318AF"/>
    <w:rsid w:val="780103C1"/>
    <w:rsid w:val="786A5B85"/>
    <w:rsid w:val="7879089F"/>
    <w:rsid w:val="793842B6"/>
    <w:rsid w:val="79594D60"/>
    <w:rsid w:val="7A555395"/>
    <w:rsid w:val="7A66086C"/>
    <w:rsid w:val="7BAB3E0C"/>
    <w:rsid w:val="7BB57E40"/>
    <w:rsid w:val="7C2F7BF3"/>
    <w:rsid w:val="7C370855"/>
    <w:rsid w:val="7CE309DD"/>
    <w:rsid w:val="7D1C7A4B"/>
    <w:rsid w:val="7EC44E64"/>
    <w:rsid w:val="7F993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441</Words>
  <Characters>673</Characters>
  <Lines>2</Lines>
  <Paragraphs>1</Paragraphs>
  <TotalTime>11</TotalTime>
  <ScaleCrop>false</ScaleCrop>
  <LinksUpToDate>false</LinksUpToDate>
  <CharactersWithSpaces>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2025-09-01T07:27:43Z</dcterms:modified>
  <dc:title>通知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